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35" w:rsidRPr="006D282C" w:rsidRDefault="00464F35" w:rsidP="00464F35">
      <w:pPr>
        <w:jc w:val="center"/>
        <w:rPr>
          <w:b/>
          <w:bCs/>
        </w:rPr>
      </w:pPr>
      <w:r w:rsidRPr="006D282C">
        <w:rPr>
          <w:b/>
          <w:bCs/>
        </w:rPr>
        <w:t>AVISO DE LICITAÇÃO</w:t>
      </w:r>
    </w:p>
    <w:p w:rsidR="00464F35" w:rsidRDefault="00464F35" w:rsidP="00464F35">
      <w:pPr>
        <w:jc w:val="center"/>
        <w:rPr>
          <w:b/>
          <w:bCs/>
        </w:rPr>
      </w:pPr>
      <w:r>
        <w:rPr>
          <w:b/>
          <w:bCs/>
        </w:rPr>
        <w:t>PREGÃO PRESENCIAL Nº 002/</w:t>
      </w:r>
      <w:r w:rsidRPr="006D282C">
        <w:rPr>
          <w:b/>
          <w:bCs/>
        </w:rPr>
        <w:t>20</w:t>
      </w:r>
      <w:r>
        <w:rPr>
          <w:b/>
          <w:bCs/>
        </w:rPr>
        <w:t>20</w:t>
      </w:r>
    </w:p>
    <w:p w:rsidR="00464F35" w:rsidRPr="006D282C" w:rsidRDefault="00464F35" w:rsidP="00464F35">
      <w:pPr>
        <w:jc w:val="center"/>
      </w:pPr>
    </w:p>
    <w:p w:rsidR="00464F35" w:rsidRDefault="00464F35" w:rsidP="00464F35">
      <w:pPr>
        <w:autoSpaceDE w:val="0"/>
        <w:autoSpaceDN w:val="0"/>
        <w:adjustRightInd w:val="0"/>
        <w:jc w:val="both"/>
      </w:pPr>
      <w:r w:rsidRPr="00337D2B">
        <w:rPr>
          <w:b/>
        </w:rPr>
        <w:t xml:space="preserve">A PREFEITURA MUNICIPAL DE </w:t>
      </w:r>
      <w:r>
        <w:rPr>
          <w:b/>
        </w:rPr>
        <w:t>BENEDITINOS</w:t>
      </w:r>
      <w:r>
        <w:t>, Estado do Piauí, torna pú</w:t>
      </w:r>
      <w:r w:rsidRPr="006D282C">
        <w:t xml:space="preserve">blico, para conhecimento dos interessados que, no dia </w:t>
      </w:r>
      <w:r w:rsidR="00A06E0C">
        <w:t>10</w:t>
      </w:r>
      <w:bookmarkStart w:id="0" w:name="_GoBack"/>
      <w:bookmarkEnd w:id="0"/>
      <w:r>
        <w:t xml:space="preserve"> de março</w:t>
      </w:r>
      <w:r w:rsidRPr="006D282C">
        <w:t xml:space="preserve"> de 20</w:t>
      </w:r>
      <w:r>
        <w:t>20</w:t>
      </w:r>
      <w:r w:rsidRPr="006D282C">
        <w:t xml:space="preserve">, às </w:t>
      </w:r>
      <w:r>
        <w:t>09</w:t>
      </w:r>
      <w:r w:rsidRPr="00260068">
        <w:t>h</w:t>
      </w:r>
      <w:r>
        <w:t>30</w:t>
      </w:r>
      <w:r w:rsidRPr="00260068">
        <w:t>min</w:t>
      </w:r>
      <w:r>
        <w:t xml:space="preserve"> (nove horas e trinta minutos</w:t>
      </w:r>
      <w:r w:rsidRPr="00260068">
        <w:t>),</w:t>
      </w:r>
      <w:r w:rsidRPr="006D282C">
        <w:t xml:space="preserve"> na Sala da Comissão Permanente de Licitação,</w:t>
      </w:r>
      <w:r>
        <w:t xml:space="preserve"> localizada</w:t>
      </w:r>
      <w:r w:rsidRPr="006D282C">
        <w:t xml:space="preserve"> na </w:t>
      </w:r>
      <w:r w:rsidRPr="000F16D4">
        <w:t>Ru</w:t>
      </w:r>
      <w:r>
        <w:t xml:space="preserve">a Floriano Peixoto n. 270, Centro, na Cidade de Beneditinos - </w:t>
      </w:r>
      <w:r w:rsidRPr="006D282C">
        <w:t>PI, realizar</w:t>
      </w:r>
      <w:r>
        <w:t>á</w:t>
      </w:r>
      <w:r w:rsidRPr="006D282C">
        <w:t xml:space="preserve"> licitação na modalidade </w:t>
      </w:r>
      <w:r w:rsidRPr="00337D2B">
        <w:rPr>
          <w:b/>
        </w:rPr>
        <w:t>PREGÃO PRESENCIAL</w:t>
      </w:r>
      <w:r w:rsidRPr="006D282C">
        <w:t>, do</w:t>
      </w:r>
      <w:r>
        <w:t xml:space="preserve"> tipo </w:t>
      </w:r>
      <w:r w:rsidRPr="000F16D4">
        <w:rPr>
          <w:b/>
        </w:rPr>
        <w:t>MENOR PREÇO</w:t>
      </w:r>
      <w:r w:rsidRPr="006D282C">
        <w:t>, tendo por</w:t>
      </w:r>
      <w:r>
        <w:t xml:space="preserve"> </w:t>
      </w:r>
      <w:r w:rsidRPr="006D282C">
        <w:t xml:space="preserve"> </w:t>
      </w:r>
      <w:r w:rsidRPr="00F979C5">
        <w:rPr>
          <w:b/>
        </w:rPr>
        <w:t>OBJETO:</w:t>
      </w:r>
      <w:r>
        <w:rPr>
          <w:b/>
        </w:rPr>
        <w:t xml:space="preserve"> </w:t>
      </w:r>
      <w:r w:rsidR="00474709" w:rsidRPr="00474709">
        <w:t>Aquisição de veículo para o Município de Beneditinos-PI</w:t>
      </w:r>
      <w:r w:rsidRPr="00D36518">
        <w:t xml:space="preserve">, </w:t>
      </w:r>
      <w:r w:rsidRPr="006D282C">
        <w:t xml:space="preserve">nos termos da </w:t>
      </w:r>
      <w:r>
        <w:t xml:space="preserve">Lei nº </w:t>
      </w:r>
      <w:r w:rsidRPr="000E3ED2">
        <w:t>10.520/02 e subsidiariamente a Lei nº 8.666/93 e suas alterações</w:t>
      </w:r>
      <w:r w:rsidRPr="006D282C">
        <w:t>.</w:t>
      </w:r>
      <w:r>
        <w:t xml:space="preserve"> </w:t>
      </w:r>
      <w:r w:rsidRPr="006D282C">
        <w:t xml:space="preserve">Edital e seus anexos estão à disposição dos interessados no endereço supra de </w:t>
      </w:r>
      <w:r>
        <w:t>2ª a 6ª</w:t>
      </w:r>
      <w:r w:rsidRPr="006D282C">
        <w:t xml:space="preserve"> feira no </w:t>
      </w:r>
      <w:r>
        <w:t xml:space="preserve">horário de </w:t>
      </w:r>
      <w:r w:rsidRPr="00EB6619">
        <w:t>08:00 às 12:00 horas</w:t>
      </w:r>
      <w:r>
        <w:t xml:space="preserve">, e </w:t>
      </w:r>
      <w:r w:rsidRPr="009B7992">
        <w:t xml:space="preserve">disponível no site do Tribunal de Contas do Estado do Piauí - Sistema Licitações Web, nos </w:t>
      </w:r>
      <w:r>
        <w:t>termos da IN Nº 006/2017 do TCE</w:t>
      </w:r>
      <w:r w:rsidRPr="009B7992">
        <w:t>.</w:t>
      </w:r>
      <w:r>
        <w:t xml:space="preserve">   </w:t>
      </w:r>
    </w:p>
    <w:p w:rsidR="00464F35" w:rsidRDefault="00464F35" w:rsidP="00464F35">
      <w:pPr>
        <w:pStyle w:val="Ttulo1"/>
        <w:rPr>
          <w:rFonts w:ascii="Times New Roman" w:hAnsi="Times New Roman"/>
          <w:color w:val="auto"/>
          <w:sz w:val="24"/>
          <w:szCs w:val="24"/>
        </w:rPr>
      </w:pPr>
    </w:p>
    <w:p w:rsidR="00464F35" w:rsidRDefault="00464F35" w:rsidP="00464F35">
      <w:pPr>
        <w:pStyle w:val="Ttulo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Beneditinos</w:t>
      </w:r>
      <w:r w:rsidRPr="006D282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- PI</w:t>
      </w:r>
      <w:r w:rsidRPr="006D282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BC0686">
        <w:rPr>
          <w:rFonts w:ascii="Times New Roman" w:hAnsi="Times New Roman"/>
          <w:color w:val="auto"/>
          <w:sz w:val="24"/>
          <w:szCs w:val="24"/>
        </w:rPr>
        <w:t>17</w:t>
      </w:r>
      <w:r w:rsidRPr="006D282C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474709">
        <w:rPr>
          <w:rFonts w:ascii="Times New Roman" w:hAnsi="Times New Roman"/>
          <w:color w:val="auto"/>
          <w:sz w:val="24"/>
          <w:szCs w:val="24"/>
        </w:rPr>
        <w:t>fevereiro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D282C">
        <w:rPr>
          <w:rFonts w:ascii="Times New Roman" w:hAnsi="Times New Roman"/>
          <w:color w:val="auto"/>
          <w:sz w:val="24"/>
          <w:szCs w:val="24"/>
        </w:rPr>
        <w:t>de 20</w:t>
      </w:r>
      <w:r>
        <w:rPr>
          <w:rFonts w:ascii="Times New Roman" w:hAnsi="Times New Roman"/>
          <w:color w:val="auto"/>
          <w:sz w:val="24"/>
          <w:szCs w:val="24"/>
        </w:rPr>
        <w:t>20</w:t>
      </w:r>
    </w:p>
    <w:p w:rsidR="00464F35" w:rsidRDefault="00464F35" w:rsidP="00464F35"/>
    <w:p w:rsidR="00464F35" w:rsidRDefault="00464F35" w:rsidP="00464F35"/>
    <w:p w:rsidR="00464F35" w:rsidRDefault="00464F35" w:rsidP="00464F35">
      <w:pPr>
        <w:jc w:val="center"/>
      </w:pPr>
      <w:r w:rsidRPr="00C01D3B">
        <w:t>Francisco Fernando Alves dos Santos</w:t>
      </w:r>
    </w:p>
    <w:p w:rsidR="00464F35" w:rsidRDefault="00464F35" w:rsidP="00464F35">
      <w:pPr>
        <w:jc w:val="center"/>
      </w:pPr>
      <w:r>
        <w:t>Pregoeiro do Município de Beneditinos – PI</w:t>
      </w:r>
    </w:p>
    <w:p w:rsidR="00464F35" w:rsidRDefault="00464F35" w:rsidP="00464F35"/>
    <w:p w:rsidR="00D305E5" w:rsidRDefault="00D305E5"/>
    <w:sectPr w:rsidR="00D305E5" w:rsidSect="001E15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91" w:rsidRDefault="00462891">
      <w:r>
        <w:separator/>
      </w:r>
    </w:p>
  </w:endnote>
  <w:endnote w:type="continuationSeparator" w:id="0">
    <w:p w:rsidR="00462891" w:rsidRDefault="0046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91" w:rsidRDefault="00462891">
      <w:r>
        <w:separator/>
      </w:r>
    </w:p>
  </w:footnote>
  <w:footnote w:type="continuationSeparator" w:id="0">
    <w:p w:rsidR="00462891" w:rsidRDefault="0046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D4" w:rsidRPr="000F16D4" w:rsidRDefault="00464F35" w:rsidP="000F16D4">
    <w:pPr>
      <w:adjustRightInd w:val="0"/>
      <w:ind w:left="1701"/>
      <w:jc w:val="center"/>
      <w:rPr>
        <w:rFonts w:eastAsia="Calibri"/>
        <w:b/>
        <w:bCs/>
        <w:color w:val="1D1F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-326390</wp:posOffset>
          </wp:positionV>
          <wp:extent cx="1352550" cy="904875"/>
          <wp:effectExtent l="0" t="0" r="0" b="9525"/>
          <wp:wrapNone/>
          <wp:docPr id="1" name="Imagem 1" descr="C:\Users\usuario\Downloads\Marca-Novo-Governo-de-Benediti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ownloads\Marca-Novo-Governo-de-Benediti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8" t="23334" r="15108" b="2250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709" w:rsidRPr="000F16D4">
      <w:rPr>
        <w:rFonts w:eastAsia="Calibri"/>
        <w:b/>
        <w:bCs/>
        <w:color w:val="1D1F24"/>
      </w:rPr>
      <w:t>ESTADO DO PIAUÍ</w:t>
    </w:r>
  </w:p>
  <w:p w:rsidR="000F16D4" w:rsidRPr="000F16D4" w:rsidRDefault="00474709" w:rsidP="000F16D4">
    <w:pPr>
      <w:adjustRightInd w:val="0"/>
      <w:ind w:left="1701"/>
      <w:jc w:val="center"/>
      <w:rPr>
        <w:rFonts w:eastAsia="Calibri"/>
        <w:b/>
        <w:bCs/>
        <w:color w:val="1D1F24"/>
      </w:rPr>
    </w:pPr>
    <w:r w:rsidRPr="000F16D4">
      <w:rPr>
        <w:rFonts w:eastAsia="Calibri"/>
        <w:b/>
        <w:bCs/>
        <w:color w:val="1D1F24"/>
      </w:rPr>
      <w:t>PREFE</w:t>
    </w:r>
    <w:r w:rsidRPr="000F16D4">
      <w:rPr>
        <w:rFonts w:eastAsia="Calibri"/>
        <w:b/>
        <w:bCs/>
        <w:color w:val="36383C"/>
      </w:rPr>
      <w:t>I</w:t>
    </w:r>
    <w:r w:rsidRPr="000F16D4">
      <w:rPr>
        <w:rFonts w:eastAsia="Calibri"/>
        <w:b/>
        <w:bCs/>
        <w:color w:val="1D1F24"/>
      </w:rPr>
      <w:t>TURA MUNICIPAL DE BEN</w:t>
    </w:r>
    <w:r w:rsidRPr="000F16D4">
      <w:rPr>
        <w:rFonts w:eastAsia="Calibri"/>
        <w:b/>
        <w:bCs/>
        <w:color w:val="36383C"/>
      </w:rPr>
      <w:t>E</w:t>
    </w:r>
    <w:r w:rsidRPr="000F16D4">
      <w:rPr>
        <w:rFonts w:eastAsia="Calibri"/>
        <w:b/>
        <w:bCs/>
        <w:color w:val="1D1F24"/>
      </w:rPr>
      <w:t xml:space="preserve">DITINOS </w:t>
    </w:r>
    <w:r w:rsidRPr="000F16D4">
      <w:rPr>
        <w:rFonts w:eastAsia="Calibri"/>
        <w:b/>
        <w:bCs/>
        <w:color w:val="36383C"/>
      </w:rPr>
      <w:t xml:space="preserve">– </w:t>
    </w:r>
    <w:r w:rsidRPr="000F16D4">
      <w:rPr>
        <w:rFonts w:eastAsia="Calibri"/>
        <w:b/>
        <w:bCs/>
        <w:color w:val="1D1F24"/>
      </w:rPr>
      <w:t>PI</w:t>
    </w:r>
  </w:p>
  <w:p w:rsidR="000F16D4" w:rsidRPr="000F16D4" w:rsidRDefault="00474709" w:rsidP="000F16D4">
    <w:pPr>
      <w:autoSpaceDE w:val="0"/>
      <w:autoSpaceDN w:val="0"/>
      <w:adjustRightInd w:val="0"/>
      <w:ind w:left="1701"/>
      <w:jc w:val="center"/>
      <w:rPr>
        <w:rFonts w:eastAsia="Calibri"/>
        <w:b/>
        <w:bCs/>
        <w:color w:val="1D1F24"/>
      </w:rPr>
    </w:pPr>
    <w:r w:rsidRPr="000F16D4">
      <w:rPr>
        <w:rFonts w:eastAsia="Calibri"/>
        <w:b/>
        <w:bCs/>
        <w:color w:val="1D1F24"/>
      </w:rPr>
      <w:t>CNPJ</w:t>
    </w:r>
    <w:r w:rsidRPr="000F16D4">
      <w:rPr>
        <w:rFonts w:eastAsia="Calibri"/>
        <w:b/>
        <w:bCs/>
        <w:color w:val="36383C"/>
      </w:rPr>
      <w:t xml:space="preserve">: </w:t>
    </w:r>
    <w:r w:rsidRPr="000F16D4">
      <w:rPr>
        <w:rFonts w:eastAsia="Calibri"/>
        <w:b/>
        <w:bCs/>
        <w:color w:val="1D1F24"/>
      </w:rPr>
      <w:t>06</w:t>
    </w:r>
    <w:r w:rsidRPr="000F16D4">
      <w:rPr>
        <w:rFonts w:eastAsia="Calibri"/>
        <w:b/>
        <w:bCs/>
        <w:color w:val="36383C"/>
      </w:rPr>
      <w:t>.</w:t>
    </w:r>
    <w:r w:rsidRPr="000F16D4">
      <w:rPr>
        <w:rFonts w:eastAsia="Calibri"/>
        <w:b/>
        <w:bCs/>
        <w:color w:val="1D1F24"/>
      </w:rPr>
      <w:t>554</w:t>
    </w:r>
    <w:r w:rsidRPr="000F16D4">
      <w:rPr>
        <w:rFonts w:eastAsia="Calibri"/>
        <w:b/>
        <w:bCs/>
        <w:color w:val="36383C"/>
      </w:rPr>
      <w:t>.</w:t>
    </w:r>
    <w:r w:rsidRPr="000F16D4">
      <w:rPr>
        <w:rFonts w:eastAsia="Calibri"/>
        <w:b/>
        <w:bCs/>
        <w:color w:val="1D1F24"/>
      </w:rPr>
      <w:t>778/0001-29</w:t>
    </w:r>
  </w:p>
  <w:p w:rsidR="000F16D4" w:rsidRPr="000F16D4" w:rsidRDefault="00462891" w:rsidP="000F16D4">
    <w:pPr>
      <w:tabs>
        <w:tab w:val="center" w:pos="4419"/>
        <w:tab w:val="right" w:pos="8838"/>
      </w:tabs>
      <w:rPr>
        <w:lang w:val="x-none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E"/>
    <w:rsid w:val="00462891"/>
    <w:rsid w:val="00464F35"/>
    <w:rsid w:val="00474709"/>
    <w:rsid w:val="007812C8"/>
    <w:rsid w:val="00A06E0C"/>
    <w:rsid w:val="00BC0686"/>
    <w:rsid w:val="00CB11AE"/>
    <w:rsid w:val="00D305E5"/>
    <w:rsid w:val="00E54265"/>
    <w:rsid w:val="00E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7CC63D-9B40-4EE3-8D9F-209E38A6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4F35"/>
    <w:pPr>
      <w:keepNext/>
      <w:jc w:val="center"/>
      <w:outlineLvl w:val="0"/>
    </w:pPr>
    <w:rPr>
      <w:rFonts w:ascii="Arial" w:hAnsi="Arial"/>
      <w:color w:val="00008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4F35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4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4F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uCST008</cp:lastModifiedBy>
  <cp:revision>7</cp:revision>
  <dcterms:created xsi:type="dcterms:W3CDTF">2020-02-17T12:28:00Z</dcterms:created>
  <dcterms:modified xsi:type="dcterms:W3CDTF">2020-02-21T12:08:00Z</dcterms:modified>
</cp:coreProperties>
</file>